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ANEXO I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PROJETO CULTURAL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Corpodetexto"/>
        <w:spacing w:lineRule="auto" w:line="240" w:before="0" w:after="0"/>
        <w:jc w:val="both"/>
        <w:rPr/>
      </w:pPr>
      <w:r>
        <w:rPr>
          <w:rStyle w:val="Nfasefor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7"/>
          <w:lang w:eastAsia="pt-BR"/>
        </w:rPr>
        <w:t>1 – Dados Cadastrais</w:t>
      </w:r>
    </w:p>
    <w:tbl>
      <w:tblPr>
        <w:tblW w:w="10425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2655"/>
        <w:gridCol w:w="1009"/>
        <w:gridCol w:w="1697"/>
        <w:gridCol w:w="1"/>
        <w:gridCol w:w="817"/>
        <w:gridCol w:w="4245"/>
      </w:tblGrid>
      <w:tr>
        <w:trPr/>
        <w:tc>
          <w:tcPr>
            <w:tcW w:w="6179" w:type="dxa"/>
            <w:gridSpan w:val="5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60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Título Projeto: </w:t>
            </w:r>
            <w:r>
              <w:rPr>
                <w:rStyle w:val="Nfase"/>
                <w:rFonts w:ascii="Times New Roman" w:hAnsi="Times New Roman"/>
                <w:sz w:val="24"/>
                <w:u w:val="single"/>
              </w:rPr>
              <w:t>preencher</w:t>
            </w:r>
          </w:p>
        </w:tc>
        <w:tc>
          <w:tcPr>
            <w:tcW w:w="42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600" w:right="0" w:hanging="0"/>
              <w:rPr/>
            </w:pPr>
            <w:r>
              <w:rPr>
                <w:rStyle w:val="Nfaseforte"/>
                <w:rFonts w:ascii="Times New Roman" w:hAnsi="Times New Roman"/>
              </w:rPr>
              <w:t>Período de Execução</w:t>
            </w:r>
          </w:p>
        </w:tc>
      </w:tr>
      <w:tr>
        <w:trPr/>
        <w:tc>
          <w:tcPr>
            <w:tcW w:w="6179" w:type="dxa"/>
            <w:gridSpan w:val="5"/>
            <w:vMerge w:val="continue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600" w:right="0" w:hanging="0"/>
              <w:rPr/>
            </w:pPr>
            <w:r>
              <w:rPr>
                <w:rStyle w:val="Nfase"/>
                <w:rFonts w:ascii="Times New Roman" w:hAnsi="Times New Roman"/>
                <w:u w:val="single"/>
              </w:rPr>
              <w:t>preencher</w:t>
            </w:r>
          </w:p>
        </w:tc>
      </w:tr>
      <w:tr>
        <w:trPr/>
        <w:tc>
          <w:tcPr>
            <w:tcW w:w="1042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 xml:space="preserve">Objeto: </w:t>
            </w:r>
            <w:r>
              <w:rPr>
                <w:rStyle w:val="Nfase"/>
                <w:rFonts w:ascii="Times New Roman" w:hAnsi="Times New Roman"/>
                <w:u w:val="single"/>
              </w:rPr>
              <w:t>preencher</w:t>
            </w:r>
          </w:p>
        </w:tc>
      </w:tr>
      <w:tr>
        <w:trPr/>
        <w:tc>
          <w:tcPr>
            <w:tcW w:w="5361" w:type="dxa"/>
            <w:gridSpan w:val="3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Proponente:</w:t>
            </w:r>
          </w:p>
        </w:tc>
        <w:tc>
          <w:tcPr>
            <w:tcW w:w="5063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CPF ou CNPJ:</w:t>
            </w:r>
          </w:p>
        </w:tc>
      </w:tr>
      <w:tr>
        <w:trPr/>
        <w:tc>
          <w:tcPr>
            <w:tcW w:w="10424" w:type="dxa"/>
            <w:gridSpan w:val="6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E-mail:</w:t>
            </w:r>
          </w:p>
        </w:tc>
      </w:tr>
      <w:tr>
        <w:trPr/>
        <w:tc>
          <w:tcPr>
            <w:tcW w:w="10424" w:type="dxa"/>
            <w:gridSpan w:val="6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Endereço:</w:t>
            </w:r>
          </w:p>
        </w:tc>
      </w:tr>
      <w:tr>
        <w:trPr/>
        <w:tc>
          <w:tcPr>
            <w:tcW w:w="265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rPr/>
            </w:pPr>
            <w:r>
              <w:rPr>
                <w:rStyle w:val="Nfaseforte"/>
                <w:rFonts w:ascii="Times New Roman" w:hAnsi="Times New Roman"/>
              </w:rPr>
              <w:t>Cidade:</w:t>
            </w:r>
          </w:p>
          <w:p>
            <w:pPr>
              <w:pStyle w:val="Contedodatabela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UF:</w:t>
            </w:r>
          </w:p>
        </w:tc>
        <w:tc>
          <w:tcPr>
            <w:tcW w:w="16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CEP:</w:t>
            </w:r>
          </w:p>
        </w:tc>
        <w:tc>
          <w:tcPr>
            <w:tcW w:w="50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DDD Telefone:</w:t>
            </w:r>
          </w:p>
        </w:tc>
      </w:tr>
      <w:tr>
        <w:trPr/>
        <w:tc>
          <w:tcPr>
            <w:tcW w:w="5361" w:type="dxa"/>
            <w:gridSpan w:val="3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 xml:space="preserve">Nome do Responsável </w:t>
            </w:r>
            <w:r>
              <w:rPr>
                <w:rStyle w:val="Nfase"/>
                <w:rFonts w:ascii="Times New Roman" w:hAnsi="Times New Roman"/>
              </w:rPr>
              <w:t>(Quando Pessoa Jurídica):</w:t>
            </w:r>
          </w:p>
        </w:tc>
        <w:tc>
          <w:tcPr>
            <w:tcW w:w="506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Função:</w:t>
            </w:r>
          </w:p>
        </w:tc>
      </w:tr>
      <w:tr>
        <w:trPr/>
        <w:tc>
          <w:tcPr>
            <w:tcW w:w="5361" w:type="dxa"/>
            <w:gridSpan w:val="3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Cédula de Identidade/ Órgão Expedidor:</w:t>
            </w:r>
          </w:p>
        </w:tc>
        <w:tc>
          <w:tcPr>
            <w:tcW w:w="506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CPF:</w:t>
            </w:r>
          </w:p>
        </w:tc>
      </w:tr>
      <w:tr>
        <w:trPr/>
        <w:tc>
          <w:tcPr>
            <w:tcW w:w="53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Endereço:</w:t>
            </w:r>
          </w:p>
        </w:tc>
        <w:tc>
          <w:tcPr>
            <w:tcW w:w="5063" w:type="dxa"/>
            <w:gridSpan w:val="3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CEP:</w:t>
            </w:r>
          </w:p>
        </w:tc>
      </w:tr>
    </w:tbl>
    <w:p>
      <w:pPr>
        <w:pStyle w:val="Corpodetexto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2 - Meta de Execução da Parceria</w:t>
      </w:r>
    </w:p>
    <w:tbl>
      <w:tblPr>
        <w:tblW w:w="10425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1650"/>
        <w:gridCol w:w="3449"/>
        <w:gridCol w:w="1590"/>
        <w:gridCol w:w="3735"/>
      </w:tblGrid>
      <w:tr>
        <w:trPr/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Meta (etapa) nº</w:t>
            </w:r>
          </w:p>
        </w:tc>
        <w:tc>
          <w:tcPr>
            <w:tcW w:w="344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>Descrição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 xml:space="preserve"> </w:t>
            </w:r>
            <w:r>
              <w:rPr>
                <w:rStyle w:val="Nfaseforte"/>
                <w:rFonts w:ascii="Times New Roman" w:hAnsi="Times New Roman"/>
              </w:rPr>
              <w:t>Indicador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forte"/>
                <w:rFonts w:ascii="Times New Roman" w:hAnsi="Times New Roman"/>
              </w:rPr>
              <w:t xml:space="preserve">  </w:t>
            </w:r>
            <w:r>
              <w:rPr>
                <w:rStyle w:val="Nfaseforte"/>
                <w:rFonts w:ascii="Times New Roman" w:hAnsi="Times New Roman"/>
              </w:rPr>
              <w:t>Valor por Meta/ Etapa R$</w:t>
            </w:r>
          </w:p>
        </w:tc>
      </w:tr>
      <w:tr>
        <w:trPr/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"/>
                <w:rFonts w:ascii="Times New Roman" w:hAnsi="Times New Roman"/>
                <w:u w:val="single"/>
              </w:rPr>
              <w:t>preencher</w:t>
            </w:r>
          </w:p>
        </w:tc>
        <w:tc>
          <w:tcPr>
            <w:tcW w:w="3449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/>
            </w:pPr>
            <w:r>
              <w:rPr>
                <w:rStyle w:val="Nfase"/>
                <w:rFonts w:ascii="Times New Roman" w:hAnsi="Times New Roman"/>
                <w:u w:val="single"/>
              </w:rPr>
              <w:t>preencher indicando as ações/atividades que serão executadas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"/>
                <w:rFonts w:ascii="Times New Roman" w:hAnsi="Times New Roman"/>
                <w:u w:val="single"/>
              </w:rPr>
              <w:t>preencher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>
                <w:rStyle w:val="Nfase"/>
                <w:rFonts w:ascii="Times New Roman" w:hAnsi="Times New Roman"/>
                <w:u w:val="single"/>
              </w:rPr>
              <w:t>preencher</w:t>
            </w:r>
          </w:p>
        </w:tc>
      </w:tr>
    </w:tbl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hanging="0"/>
        <w:jc w:val="left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3 - Detalhamento do Projeto Cultural</w:t>
      </w:r>
    </w:p>
    <w:tbl>
      <w:tblPr>
        <w:tblW w:w="10425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10425"/>
      </w:tblGrid>
      <w:tr>
        <w:trPr/>
        <w:tc>
          <w:tcPr>
            <w:tcW w:w="1042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1. ÁREA: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2. TÍTULO DO PROJETO: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3. EDIÇÃO DO PROJETO: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4. ATIVIDADE A SER EXECUTADA: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5. APRESENTAÇÃO DO PROJETO: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6. OBJETIVOS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(Os objetivos é que vão apontar a direção do trabalho e os resultados que se pretende alcançar. Portanto, é preciso fazer uma exposição clara e sucinta. O objetivo é o que se quer alcançar com a ação proposta como um todo, ou seja, a finalidade maior do projeto.)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7. FICHA TÉCNICA DO PROJETO: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8. METAS E RESULTADOS A SEREM OBTIDOS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 xml:space="preserve">(-As metas são atividades necessárias para alcançar os objetivos descritos anteriormente. Devem ser quantificáveis e descritas na forma de tópicos, cada tópico deve ser claramente explicado. - </w:t>
            </w:r>
            <w:r>
              <w:rPr>
                <w:rFonts w:ascii="Times New Roman" w:hAnsi="Times New Roman"/>
                <w:sz w:val="24"/>
              </w:rPr>
              <w:t>Indicar quais os resultados que se quer alcançar, concretamente, ao final do projeto.)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9. LOCAL(S) DAS ATIVIDADES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(Indicar local em que será executado o projeto. Caso seja em estrutura de instituição privada parceria, anexar a este projeto carta de autorização para uso do espaço; se o espaço for público, anexar a este projeto anuência do gestor responsável pelo espaço público.)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10. PÚBLICO BENEFICIADO COM O PROJETO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(Indicar público que será beneficiado com o projeto, bem como justificativa para a escolha)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 Bairros Atingidos: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11. DESCRIÇÃO DA AÇÃO OU METODOLOGIA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(Descrever com clareza e concisão as etapas necessárias, quais e como serão desenvolvidas as atividades para atingir os objetivos propostos, incluindo a alocação de recursos humanos necessários para a efetivação da proposta, possibilitando o entendimento da execução do projeto.)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12. PARTICIPAÇÃO DA COMUNIDADE </w:t>
            </w:r>
            <w:r>
              <w:rPr>
                <w:rStyle w:val="Nfase"/>
                <w:rFonts w:ascii="Times New Roman" w:hAnsi="Times New Roman"/>
                <w:sz w:val="24"/>
              </w:rPr>
              <w:t>(item opcional. Caso houver indicação da informação este será computado no processo de classificação)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(Descreva a capacidade do projeto mobilizar a comunidade local, gerar protagonismo e solidariedade. Exponha como o projeto se relaciona com os valores da comunidade local (elementos que favorecem a identidade, a aderência e o apoio da comunidade ao projeto). Exponha se a comunidade participou da definição do problema, da elaboração dos meios de enfrentamento, da execução e como participará da avaliação do projeto.)</w:t>
            </w:r>
          </w:p>
        </w:tc>
      </w:tr>
      <w:tr>
        <w:trPr/>
        <w:tc>
          <w:tcPr>
            <w:tcW w:w="10425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13. ENTIDADES PARCEIRAS </w:t>
            </w:r>
            <w:r>
              <w:rPr>
                <w:rStyle w:val="Nfase"/>
                <w:rFonts w:ascii="Times New Roman" w:hAnsi="Times New Roman"/>
                <w:sz w:val="24"/>
              </w:rPr>
              <w:t>(item opcional. Caso houver indicação da informação este será computado no processo de classificação)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(Este item deve identificar os apoios externos com quem será executado o projeto. Citar o nome da entidade/órgão e tipo de contribuição. Anexar ao projeto declaração(s) da entidade(s) parceira(s) anuindo quanto a sua participação no projeto e o tipo de contribuição. O documento deve estar assinado pelo responsável legal da entidade.)</w:t>
            </w:r>
          </w:p>
        </w:tc>
      </w:tr>
      <w:tr>
        <w:trPr/>
        <w:tc>
          <w:tcPr>
            <w:tcW w:w="10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14. JUSTIFICATIVA </w:t>
            </w:r>
            <w:r>
              <w:rPr>
                <w:rStyle w:val="Nfase"/>
                <w:rFonts w:ascii="Times New Roman" w:hAnsi="Times New Roman"/>
                <w:sz w:val="24"/>
              </w:rPr>
              <w:t>(preenchimento do campo obrigatório)</w:t>
            </w:r>
          </w:p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(Este item deverá responder o quê será desenvolvido e por quê existe a necessidade do projeto na instituição e na comunidade. Deve explicar a relevância do projeto, para os usuários, Entidade e políticas públicas para qual sua atuação está voltada).</w:t>
            </w:r>
          </w:p>
        </w:tc>
      </w:tr>
    </w:tbl>
    <w:p>
      <w:pPr>
        <w:pStyle w:val="Corpodetexto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rPr>
          <w:rStyle w:val="Nfaseforte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Corpodetexto"/>
        <w:widowControl/>
        <w:ind w:left="0" w:right="0" w:hanging="0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4 – Planilha Orçamentária Elementos de Despesas</w:t>
      </w:r>
    </w:p>
    <w:tbl>
      <w:tblPr>
        <w:tblW w:w="10425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854"/>
        <w:gridCol w:w="1695"/>
        <w:gridCol w:w="1186"/>
        <w:gridCol w:w="1530"/>
        <w:gridCol w:w="2279"/>
        <w:gridCol w:w="1"/>
        <w:gridCol w:w="2879"/>
      </w:tblGrid>
      <w:tr>
        <w:trPr/>
        <w:tc>
          <w:tcPr>
            <w:tcW w:w="8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Especificação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Quantidade</w:t>
            </w:r>
          </w:p>
        </w:tc>
        <w:tc>
          <w:tcPr>
            <w:tcW w:w="2280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Valor Unitário(R$)</w:t>
            </w:r>
          </w:p>
        </w:tc>
        <w:tc>
          <w:tcPr>
            <w:tcW w:w="28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Valor Total(R$)</w:t>
            </w:r>
          </w:p>
        </w:tc>
      </w:tr>
      <w:tr>
        <w:trPr/>
        <w:tc>
          <w:tcPr>
            <w:tcW w:w="85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2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2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2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54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Valor Total do Projeto:</w:t>
            </w:r>
          </w:p>
        </w:tc>
        <w:tc>
          <w:tcPr>
            <w:tcW w:w="2880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rPr/>
            </w:pPr>
            <w:r>
              <w:rPr/>
            </w:r>
          </w:p>
        </w:tc>
      </w:tr>
    </w:tbl>
    <w:p>
      <w:pPr>
        <w:pStyle w:val="Corpodetexto"/>
        <w:widowControl/>
        <w:spacing w:before="120" w:after="120"/>
        <w:ind w:left="120" w:right="12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5 – Cronograma de Desembolso </w:t>
      </w:r>
      <w:r>
        <w:rPr>
          <w:rStyle w:val="Nfase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u w:val="single"/>
        </w:rPr>
        <w:t>(preencher)</w:t>
      </w:r>
    </w:p>
    <w:p>
      <w:pPr>
        <w:pStyle w:val="Corpodetexto"/>
        <w:widowControl/>
        <w:ind w:left="0" w:right="0" w:hanging="0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Concedente</w:t>
      </w:r>
    </w:p>
    <w:tbl>
      <w:tblPr>
        <w:tblW w:w="10425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1589"/>
        <w:gridCol w:w="1470"/>
        <w:gridCol w:w="1425"/>
        <w:gridCol w:w="1470"/>
        <w:gridCol w:w="1470"/>
        <w:gridCol w:w="1531"/>
        <w:gridCol w:w="1469"/>
      </w:tblGrid>
      <w:tr>
        <w:trPr/>
        <w:tc>
          <w:tcPr>
            <w:tcW w:w="15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Meta/Etapa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5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</w:tr>
      <w:tr>
        <w:trPr/>
        <w:tc>
          <w:tcPr>
            <w:tcW w:w="1589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589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Meta</w:t>
            </w:r>
          </w:p>
        </w:tc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5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  <w:tc>
          <w:tcPr>
            <w:tcW w:w="14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position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Mês</w:t>
            </w:r>
          </w:p>
        </w:tc>
      </w:tr>
      <w:tr>
        <w:trPr/>
        <w:tc>
          <w:tcPr>
            <w:tcW w:w="1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</w:tbl>
    <w:p>
      <w:pPr>
        <w:pStyle w:val="Corpodetexto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6. Da Contrapartida Social</w:t>
      </w: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Style w:val="Nfase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u w:val="single"/>
        </w:rPr>
        <w:t>(preencher)</w:t>
      </w:r>
    </w:p>
    <w:tbl>
      <w:tblPr>
        <w:tblW w:w="10425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1934"/>
        <w:gridCol w:w="3001"/>
        <w:gridCol w:w="2145"/>
        <w:gridCol w:w="3344"/>
      </w:tblGrid>
      <w:tr>
        <w:trPr/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Carga Horária</w:t>
            </w:r>
          </w:p>
        </w:tc>
        <w:tc>
          <w:tcPr>
            <w:tcW w:w="30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Descrição Da Ação Da Contrapartida Social</w:t>
            </w:r>
          </w:p>
        </w:tc>
        <w:tc>
          <w:tcPr>
            <w:tcW w:w="21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Local da Ação</w:t>
            </w:r>
          </w:p>
        </w:tc>
        <w:tc>
          <w:tcPr>
            <w:tcW w:w="33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>Período de Execução</w:t>
            </w:r>
          </w:p>
        </w:tc>
      </w:tr>
      <w:tr>
        <w:trPr/>
        <w:tc>
          <w:tcPr>
            <w:tcW w:w="193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3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</w:tr>
      <w:tr>
        <w:trPr/>
        <w:tc>
          <w:tcPr>
            <w:tcW w:w="193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3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</w:tr>
      <w:tr>
        <w:trPr/>
        <w:tc>
          <w:tcPr>
            <w:tcW w:w="1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  <w:tc>
          <w:tcPr>
            <w:tcW w:w="3344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Contedodatabela"/>
              <w:spacing w:before="0" w:after="200"/>
              <w:ind w:left="1200" w:right="0" w:hanging="0"/>
              <w:rPr/>
            </w:pPr>
            <w:r>
              <w:rPr/>
            </w:r>
          </w:p>
        </w:tc>
      </w:tr>
    </w:tbl>
    <w:p>
      <w:pPr>
        <w:pStyle w:val="Corpodetexto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b1334"/>
    <w:rPr>
      <w:b/>
      <w:bCs/>
    </w:rPr>
  </w:style>
  <w:style w:type="character" w:styleId="Nfase">
    <w:name w:val="Ênfase"/>
    <w:basedOn w:val="DefaultParagraphFont"/>
    <w:uiPriority w:val="20"/>
    <w:qFormat/>
    <w:rsid w:val="005b1334"/>
    <w:rPr>
      <w:i/>
      <w:i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LibreOffice/5.2.6.2$Windows_x86 LibreOffice_project/a3100ed2409ebf1c212f5048fbe377c281438fdc</Application>
  <Pages>3</Pages>
  <Words>624</Words>
  <Characters>3569</Characters>
  <CharactersWithSpaces>4112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2018-11-06T17:14:00Z</dcterms:created>
  <dc:creator>Pricila Piske Schroeder</dc:creator>
  <dc:description/>
  <dc:language>pt-BR</dc:language>
  <cp:lastModifiedBy/>
  <dcterms:modified xsi:type="dcterms:W3CDTF">2019-10-03T11:16:17Z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